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99" w:rsidRDefault="00036899" w:rsidP="00554CFA">
      <w:pPr>
        <w:ind w:right="-309"/>
        <w:jc w:val="both"/>
        <w:rPr>
          <w:rFonts w:ascii="Arial" w:hAnsi="Arial" w:cs="Arial"/>
          <w:b/>
        </w:rPr>
      </w:pPr>
    </w:p>
    <w:p w:rsidR="00036899" w:rsidRDefault="00554CFA" w:rsidP="00554CFA">
      <w:pPr>
        <w:ind w:right="266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36899">
        <w:rPr>
          <w:rFonts w:ascii="Arial" w:hAnsi="Arial" w:cs="Arial"/>
          <w:b/>
        </w:rPr>
        <w:t>SİRKÜLER</w:t>
      </w: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Sayı:</w:t>
      </w:r>
      <w:r>
        <w:rPr>
          <w:rFonts w:ascii="Arial" w:hAnsi="Arial" w:cs="Arial"/>
          <w:sz w:val="22"/>
          <w:szCs w:val="22"/>
        </w:rPr>
        <w:t>20</w:t>
      </w:r>
      <w:r w:rsidR="00BB1A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</w:t>
      </w:r>
      <w:r w:rsidR="00BB1A12" w:rsidRPr="00BB1A12">
        <w:rPr>
          <w:rFonts w:ascii="Arial" w:hAnsi="Arial" w:cs="Arial"/>
          <w:b/>
          <w:sz w:val="22"/>
          <w:szCs w:val="22"/>
        </w:rPr>
        <w:t>0</w:t>
      </w:r>
      <w:r w:rsidR="0004741E">
        <w:rPr>
          <w:rFonts w:ascii="Arial" w:hAnsi="Arial" w:cs="Arial"/>
          <w:b/>
          <w:sz w:val="22"/>
          <w:szCs w:val="22"/>
        </w:rPr>
        <w:t>4</w:t>
      </w:r>
      <w:r w:rsidRPr="00BB1A1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İstanbul,</w:t>
      </w:r>
      <w:r w:rsidR="00BB1A12" w:rsidRPr="00BB1A12">
        <w:rPr>
          <w:rFonts w:ascii="Arial" w:hAnsi="Arial" w:cs="Arial"/>
          <w:sz w:val="22"/>
          <w:szCs w:val="22"/>
        </w:rPr>
        <w:t>0</w:t>
      </w:r>
      <w:r w:rsidR="0004741E">
        <w:rPr>
          <w:rFonts w:ascii="Arial" w:hAnsi="Arial" w:cs="Arial"/>
          <w:sz w:val="22"/>
          <w:szCs w:val="22"/>
        </w:rPr>
        <w:t>3</w:t>
      </w:r>
      <w:r w:rsidRPr="00BB1A12">
        <w:rPr>
          <w:rFonts w:ascii="Arial" w:hAnsi="Arial" w:cs="Arial"/>
          <w:sz w:val="22"/>
          <w:szCs w:val="22"/>
        </w:rPr>
        <w:t>.01.20</w:t>
      </w:r>
      <w:r w:rsidR="00BB1A12" w:rsidRPr="00BB1A12">
        <w:rPr>
          <w:rFonts w:ascii="Arial" w:hAnsi="Arial" w:cs="Arial"/>
          <w:sz w:val="22"/>
          <w:szCs w:val="22"/>
        </w:rPr>
        <w:t>20</w:t>
      </w: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A7389B" w:rsidRDefault="00A7389B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A7389B" w:rsidRDefault="00A7389B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4F6899" w:rsidRDefault="004F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42201F" w:rsidRDefault="00036899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1-</w:t>
      </w:r>
      <w:r w:rsidR="00FC6F8D" w:rsidRPr="00FC6F8D">
        <w:rPr>
          <w:rFonts w:ascii="Arial" w:hAnsi="Arial" w:cs="Arial"/>
          <w:b/>
          <w:sz w:val="22"/>
        </w:rPr>
        <w:t xml:space="preserve"> </w:t>
      </w:r>
      <w:r w:rsidR="00FC6F8D" w:rsidRPr="004322A9">
        <w:rPr>
          <w:rFonts w:ascii="Arial" w:hAnsi="Arial" w:cs="Arial"/>
          <w:b/>
          <w:sz w:val="22"/>
        </w:rPr>
        <w:t>KDV ORANLARI</w:t>
      </w:r>
      <w:r w:rsidR="00FC6F8D">
        <w:rPr>
          <w:rFonts w:ascii="Arial" w:hAnsi="Arial" w:cs="Arial"/>
          <w:b/>
          <w:sz w:val="22"/>
        </w:rPr>
        <w:t>,</w:t>
      </w:r>
      <w:r w:rsidR="00FC6F8D" w:rsidRPr="004322A9">
        <w:rPr>
          <w:rFonts w:ascii="Arial" w:hAnsi="Arial" w:cs="Arial"/>
          <w:b/>
          <w:sz w:val="22"/>
        </w:rPr>
        <w:t xml:space="preserve"> </w:t>
      </w:r>
      <w:r w:rsidR="0004741E">
        <w:rPr>
          <w:rFonts w:ascii="Arial" w:hAnsi="Arial" w:cs="Arial"/>
          <w:b/>
          <w:sz w:val="22"/>
        </w:rPr>
        <w:t xml:space="preserve">MOBİLYA TESLİMLERİNDE </w:t>
      </w:r>
      <w:r w:rsidR="004322A9" w:rsidRPr="004322A9">
        <w:rPr>
          <w:rFonts w:ascii="Arial" w:hAnsi="Arial" w:cs="Arial"/>
          <w:b/>
          <w:sz w:val="22"/>
        </w:rPr>
        <w:t>%8</w:t>
      </w:r>
      <w:r w:rsidR="00FC6F8D">
        <w:rPr>
          <w:rFonts w:ascii="Arial" w:hAnsi="Arial" w:cs="Arial"/>
          <w:b/>
          <w:sz w:val="22"/>
        </w:rPr>
        <w:t>,</w:t>
      </w:r>
      <w:r w:rsidR="004322A9" w:rsidRPr="004322A9">
        <w:rPr>
          <w:rFonts w:ascii="Arial" w:hAnsi="Arial" w:cs="Arial"/>
          <w:b/>
          <w:sz w:val="22"/>
        </w:rPr>
        <w:t xml:space="preserve"> </w:t>
      </w:r>
      <w:r w:rsidR="0042201F">
        <w:rPr>
          <w:rFonts w:ascii="Arial" w:hAnsi="Arial" w:cs="Arial"/>
          <w:b/>
          <w:sz w:val="22"/>
        </w:rPr>
        <w:t xml:space="preserve">TAVUK YUMURTASI TESLİMLERİ VE </w:t>
      </w:r>
      <w:r w:rsidR="00FC6F8D">
        <w:rPr>
          <w:rFonts w:ascii="Arial" w:hAnsi="Arial" w:cs="Arial"/>
          <w:b/>
          <w:sz w:val="22"/>
        </w:rPr>
        <w:t xml:space="preserve">SU </w:t>
      </w:r>
      <w:r w:rsidR="0042201F">
        <w:rPr>
          <w:rFonts w:ascii="Arial" w:hAnsi="Arial" w:cs="Arial"/>
          <w:b/>
          <w:sz w:val="22"/>
        </w:rPr>
        <w:t>ÜR</w:t>
      </w:r>
      <w:r w:rsidR="00FC6F8D">
        <w:rPr>
          <w:rFonts w:ascii="Arial" w:hAnsi="Arial" w:cs="Arial"/>
          <w:b/>
          <w:sz w:val="22"/>
        </w:rPr>
        <w:t>ÜNLERİ</w:t>
      </w:r>
      <w:r w:rsidR="0042201F">
        <w:rPr>
          <w:rFonts w:ascii="Arial" w:hAnsi="Arial" w:cs="Arial"/>
          <w:b/>
          <w:sz w:val="22"/>
        </w:rPr>
        <w:t xml:space="preserve"> TOPTAN SATIŞ YERLERİNDE BALIK TESLİMLERİ</w:t>
      </w:r>
      <w:r w:rsidR="00FC6F8D">
        <w:rPr>
          <w:rFonts w:ascii="Arial" w:hAnsi="Arial" w:cs="Arial"/>
          <w:b/>
          <w:sz w:val="22"/>
        </w:rPr>
        <w:t>NDE</w:t>
      </w:r>
      <w:r w:rsidR="0042201F">
        <w:rPr>
          <w:rFonts w:ascii="Arial" w:hAnsi="Arial" w:cs="Arial"/>
          <w:b/>
          <w:sz w:val="22"/>
        </w:rPr>
        <w:t xml:space="preserve"> </w:t>
      </w:r>
      <w:r w:rsidR="00FC6F8D">
        <w:rPr>
          <w:rFonts w:ascii="Arial" w:hAnsi="Arial" w:cs="Arial"/>
          <w:b/>
          <w:sz w:val="22"/>
        </w:rPr>
        <w:t xml:space="preserve">%1’e </w:t>
      </w:r>
      <w:r w:rsidR="0042201F">
        <w:rPr>
          <w:rFonts w:ascii="Arial" w:hAnsi="Arial" w:cs="Arial"/>
          <w:b/>
          <w:sz w:val="22"/>
        </w:rPr>
        <w:t xml:space="preserve">İNDİRİLDİ: </w:t>
      </w:r>
    </w:p>
    <w:p w:rsidR="0042201F" w:rsidRDefault="0042201F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:rsidR="0042201F" w:rsidRDefault="0042201F" w:rsidP="00554CFA">
      <w:pPr>
        <w:spacing w:line="240" w:lineRule="exact"/>
        <w:jc w:val="both"/>
        <w:rPr>
          <w:rFonts w:ascii="Arial" w:hAnsi="Arial" w:cs="Arial"/>
          <w:sz w:val="22"/>
        </w:rPr>
      </w:pPr>
    </w:p>
    <w:p w:rsidR="00FC6F8D" w:rsidRDefault="00D27E7F" w:rsidP="00554CFA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02</w:t>
      </w:r>
      <w:r w:rsidR="00554CFA" w:rsidRPr="00554CF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01</w:t>
      </w:r>
      <w:r w:rsidR="00554CFA" w:rsidRPr="00554CFA">
        <w:rPr>
          <w:rFonts w:ascii="Arial" w:hAnsi="Arial" w:cs="Arial"/>
          <w:sz w:val="22"/>
        </w:rPr>
        <w:t>.20</w:t>
      </w:r>
      <w:r>
        <w:rPr>
          <w:rFonts w:ascii="Arial" w:hAnsi="Arial" w:cs="Arial"/>
          <w:sz w:val="22"/>
        </w:rPr>
        <w:t>20</w:t>
      </w:r>
      <w:r w:rsidR="00554CFA">
        <w:rPr>
          <w:rFonts w:ascii="Arial" w:hAnsi="Arial" w:cs="Arial"/>
          <w:sz w:val="22"/>
        </w:rPr>
        <w:t xml:space="preserve"> tarih ve 3</w:t>
      </w:r>
      <w:r w:rsidR="009F3122">
        <w:rPr>
          <w:rFonts w:ascii="Arial" w:hAnsi="Arial" w:cs="Arial"/>
          <w:sz w:val="22"/>
        </w:rPr>
        <w:t>099</w:t>
      </w:r>
      <w:r>
        <w:rPr>
          <w:rFonts w:ascii="Arial" w:hAnsi="Arial" w:cs="Arial"/>
          <w:sz w:val="22"/>
        </w:rPr>
        <w:t>6</w:t>
      </w:r>
      <w:r w:rsidR="00EC754A">
        <w:rPr>
          <w:rFonts w:ascii="Arial" w:hAnsi="Arial" w:cs="Arial"/>
          <w:sz w:val="22"/>
        </w:rPr>
        <w:t xml:space="preserve"> (</w:t>
      </w:r>
      <w:r w:rsidR="00554CFA">
        <w:rPr>
          <w:rFonts w:ascii="Arial" w:hAnsi="Arial" w:cs="Arial"/>
          <w:sz w:val="22"/>
        </w:rPr>
        <w:t>mükerrer</w:t>
      </w:r>
      <w:r w:rsidR="00EC754A">
        <w:rPr>
          <w:rFonts w:ascii="Arial" w:hAnsi="Arial" w:cs="Arial"/>
          <w:sz w:val="22"/>
        </w:rPr>
        <w:t>)</w:t>
      </w:r>
      <w:r w:rsidR="00554CFA">
        <w:rPr>
          <w:rFonts w:ascii="Arial" w:hAnsi="Arial" w:cs="Arial"/>
          <w:sz w:val="22"/>
        </w:rPr>
        <w:t xml:space="preserve"> sayılı Resmi Gazete</w:t>
      </w:r>
      <w:r w:rsidR="009A37C4">
        <w:rPr>
          <w:rFonts w:ascii="Arial" w:hAnsi="Arial" w:cs="Arial"/>
          <w:sz w:val="22"/>
        </w:rPr>
        <w:t>de</w:t>
      </w:r>
      <w:r w:rsidR="00C6335F">
        <w:rPr>
          <w:rFonts w:ascii="Arial" w:hAnsi="Arial" w:cs="Arial"/>
          <w:sz w:val="22"/>
        </w:rPr>
        <w:t>,</w:t>
      </w:r>
      <w:r w:rsidR="00554CFA">
        <w:rPr>
          <w:rFonts w:ascii="Arial" w:hAnsi="Arial" w:cs="Arial"/>
          <w:sz w:val="22"/>
        </w:rPr>
        <w:t xml:space="preserve"> </w:t>
      </w:r>
      <w:r w:rsidR="00F72285">
        <w:rPr>
          <w:rFonts w:ascii="Arial" w:hAnsi="Arial" w:cs="Arial"/>
          <w:sz w:val="22"/>
        </w:rPr>
        <w:t xml:space="preserve">yayımlanan </w:t>
      </w:r>
      <w:r>
        <w:rPr>
          <w:rFonts w:ascii="Arial" w:hAnsi="Arial" w:cs="Arial"/>
          <w:sz w:val="22"/>
        </w:rPr>
        <w:t>1994 sayılı Cumhurbaşkanı kararı</w:t>
      </w:r>
      <w:r w:rsidR="00FC6F8D">
        <w:rPr>
          <w:rFonts w:ascii="Arial" w:hAnsi="Arial" w:cs="Arial"/>
          <w:sz w:val="22"/>
        </w:rPr>
        <w:t>;</w:t>
      </w:r>
    </w:p>
    <w:p w:rsidR="00FC6F8D" w:rsidRDefault="00FC6F8D" w:rsidP="00554CFA">
      <w:pPr>
        <w:spacing w:line="240" w:lineRule="exact"/>
        <w:jc w:val="both"/>
        <w:rPr>
          <w:rFonts w:ascii="Arial" w:hAnsi="Arial" w:cs="Arial"/>
          <w:sz w:val="22"/>
        </w:rPr>
      </w:pPr>
    </w:p>
    <w:p w:rsidR="009B12FA" w:rsidRDefault="00D27E7F" w:rsidP="00554CFA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02.01.2020 tarihinde yürürlüğe girmek üzere 2007/13033 sayılı Bakanlar Kurulu Kararı ile yürürlüğe konulan “ Mal ve Hizmet</w:t>
      </w:r>
      <w:r w:rsidR="00906161">
        <w:rPr>
          <w:rFonts w:ascii="Arial" w:hAnsi="Arial" w:cs="Arial"/>
          <w:sz w:val="22"/>
        </w:rPr>
        <w:t xml:space="preserve">lere Uygulanacak Katma Değer Vergisi Oranlarının Tespitine İlişkin Karar” da değişiklikler yapmıştır. </w:t>
      </w:r>
      <w:r w:rsidR="00FC6F8D">
        <w:rPr>
          <w:rFonts w:ascii="Arial" w:hAnsi="Arial" w:cs="Arial"/>
          <w:sz w:val="22"/>
        </w:rPr>
        <w:t>Buna göre;</w:t>
      </w:r>
    </w:p>
    <w:p w:rsidR="00906161" w:rsidRDefault="00906161" w:rsidP="00554CFA">
      <w:pPr>
        <w:spacing w:line="240" w:lineRule="exact"/>
        <w:jc w:val="both"/>
        <w:rPr>
          <w:rFonts w:ascii="Arial" w:hAnsi="Arial" w:cs="Arial"/>
          <w:sz w:val="22"/>
        </w:rPr>
      </w:pPr>
    </w:p>
    <w:p w:rsidR="00FC6F8D" w:rsidRDefault="00FC6F8D" w:rsidP="00554CFA">
      <w:pPr>
        <w:spacing w:line="240" w:lineRule="exact"/>
        <w:jc w:val="both"/>
        <w:rPr>
          <w:rFonts w:ascii="Arial" w:hAnsi="Arial" w:cs="Arial"/>
          <w:sz w:val="22"/>
        </w:rPr>
      </w:pPr>
    </w:p>
    <w:p w:rsidR="00906161" w:rsidRDefault="00906161" w:rsidP="00906161">
      <w:pPr>
        <w:pStyle w:val="ListeParagraf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Tavuk yumurtası teslimlerinde KDV oranı %1’e indirilmiştir.</w:t>
      </w:r>
    </w:p>
    <w:p w:rsidR="00963F6D" w:rsidRDefault="00963F6D" w:rsidP="00963F6D">
      <w:pPr>
        <w:pStyle w:val="ListeParagraf"/>
        <w:spacing w:line="240" w:lineRule="exact"/>
        <w:jc w:val="both"/>
        <w:rPr>
          <w:rFonts w:ascii="Arial" w:hAnsi="Arial" w:cs="Arial"/>
          <w:sz w:val="22"/>
        </w:rPr>
      </w:pPr>
    </w:p>
    <w:p w:rsidR="00906161" w:rsidRDefault="00906161" w:rsidP="00906161">
      <w:pPr>
        <w:pStyle w:val="ListeParagraf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Toptancı halleri ve su ürünleri toptan satış yerlerinde </w:t>
      </w:r>
      <w:r w:rsidR="00210714">
        <w:rPr>
          <w:rFonts w:ascii="Arial" w:hAnsi="Arial" w:cs="Arial"/>
          <w:sz w:val="22"/>
        </w:rPr>
        <w:t>faaliyette bulunanlara yapılan balık teslimleri ile bu malların</w:t>
      </w:r>
      <w:r w:rsidR="00FC6F8D">
        <w:rPr>
          <w:rFonts w:ascii="Arial" w:hAnsi="Arial" w:cs="Arial"/>
          <w:sz w:val="22"/>
        </w:rPr>
        <w:t xml:space="preserve"> bunlar</w:t>
      </w:r>
      <w:r w:rsidR="00763A53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FC6F8D">
        <w:rPr>
          <w:rFonts w:ascii="Arial" w:hAnsi="Arial" w:cs="Arial"/>
          <w:sz w:val="22"/>
        </w:rPr>
        <w:t xml:space="preserve">tarafından </w:t>
      </w:r>
      <w:r w:rsidR="00210714">
        <w:rPr>
          <w:rFonts w:ascii="Arial" w:hAnsi="Arial" w:cs="Arial"/>
          <w:sz w:val="22"/>
        </w:rPr>
        <w:t xml:space="preserve">KDV mükelleflerine tesliminde KDV oranı %1’e indirilmiştir. </w:t>
      </w:r>
    </w:p>
    <w:p w:rsidR="00963F6D" w:rsidRDefault="00963F6D" w:rsidP="00963F6D">
      <w:pPr>
        <w:pStyle w:val="ListeParagraf"/>
        <w:spacing w:line="240" w:lineRule="exact"/>
        <w:jc w:val="both"/>
        <w:rPr>
          <w:rFonts w:ascii="Arial" w:hAnsi="Arial" w:cs="Arial"/>
          <w:sz w:val="22"/>
        </w:rPr>
      </w:pPr>
    </w:p>
    <w:p w:rsidR="00210714" w:rsidRPr="00906161" w:rsidRDefault="00846A17" w:rsidP="00906161">
      <w:pPr>
        <w:pStyle w:val="ListeParagraf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Bakanlar Kurulu </w:t>
      </w:r>
      <w:r w:rsidR="00210714">
        <w:rPr>
          <w:rFonts w:ascii="Arial" w:hAnsi="Arial" w:cs="Arial"/>
          <w:sz w:val="22"/>
        </w:rPr>
        <w:t>Kararın</w:t>
      </w:r>
      <w:r>
        <w:rPr>
          <w:rFonts w:ascii="Arial" w:hAnsi="Arial" w:cs="Arial"/>
          <w:sz w:val="22"/>
        </w:rPr>
        <w:t>ın</w:t>
      </w:r>
      <w:r w:rsidR="00210714">
        <w:rPr>
          <w:rFonts w:ascii="Arial" w:hAnsi="Arial" w:cs="Arial"/>
          <w:sz w:val="22"/>
        </w:rPr>
        <w:t xml:space="preserve"> %8 oranında Katma Değer Vergisine tabi (II) sayılı liste</w:t>
      </w:r>
      <w:r>
        <w:rPr>
          <w:rFonts w:ascii="Arial" w:hAnsi="Arial" w:cs="Arial"/>
          <w:sz w:val="22"/>
        </w:rPr>
        <w:t>si</w:t>
      </w:r>
      <w:r w:rsidR="00210714">
        <w:rPr>
          <w:rFonts w:ascii="Arial" w:hAnsi="Arial" w:cs="Arial"/>
          <w:sz w:val="22"/>
        </w:rPr>
        <w:t>nin (</w:t>
      </w:r>
      <w:r w:rsidR="002D413A">
        <w:rPr>
          <w:rFonts w:ascii="Arial" w:hAnsi="Arial" w:cs="Arial"/>
          <w:sz w:val="22"/>
        </w:rPr>
        <w:t>B</w:t>
      </w:r>
      <w:r w:rsidR="00210714">
        <w:rPr>
          <w:rFonts w:ascii="Arial" w:hAnsi="Arial" w:cs="Arial"/>
          <w:sz w:val="22"/>
        </w:rPr>
        <w:t xml:space="preserve">) cetveline eklenen 33’ncü sıra ile </w:t>
      </w:r>
      <w:proofErr w:type="gramStart"/>
      <w:r w:rsidR="00210714">
        <w:rPr>
          <w:rFonts w:ascii="Arial" w:hAnsi="Arial" w:cs="Arial"/>
          <w:sz w:val="22"/>
        </w:rPr>
        <w:t>G.T.İ</w:t>
      </w:r>
      <w:proofErr w:type="gramEnd"/>
      <w:r w:rsidR="00210714">
        <w:rPr>
          <w:rFonts w:ascii="Arial" w:hAnsi="Arial" w:cs="Arial"/>
          <w:sz w:val="22"/>
        </w:rPr>
        <w:t>.P. numaraları belirtilen mobilya</w:t>
      </w:r>
      <w:r w:rsidR="0025473F">
        <w:rPr>
          <w:rFonts w:ascii="Arial" w:hAnsi="Arial" w:cs="Arial"/>
          <w:sz w:val="22"/>
        </w:rPr>
        <w:t>lar ve</w:t>
      </w:r>
      <w:r w:rsidR="00342470">
        <w:rPr>
          <w:rFonts w:ascii="Arial" w:hAnsi="Arial" w:cs="Arial"/>
          <w:sz w:val="22"/>
        </w:rPr>
        <w:t xml:space="preserve"> şi</w:t>
      </w:r>
      <w:r w:rsidR="004322A9">
        <w:rPr>
          <w:rFonts w:ascii="Arial" w:hAnsi="Arial" w:cs="Arial"/>
          <w:sz w:val="22"/>
        </w:rPr>
        <w:t>l</w:t>
      </w:r>
      <w:r w:rsidR="00342470">
        <w:rPr>
          <w:rFonts w:ascii="Arial" w:hAnsi="Arial" w:cs="Arial"/>
          <w:sz w:val="22"/>
        </w:rPr>
        <w:t>telerin tesliminde KDV oranı % 8’e indirilmiştir.</w:t>
      </w:r>
      <w:r w:rsidR="0025473F">
        <w:rPr>
          <w:rFonts w:ascii="Arial" w:hAnsi="Arial" w:cs="Arial"/>
          <w:sz w:val="22"/>
        </w:rPr>
        <w:t xml:space="preserve"> </w:t>
      </w:r>
    </w:p>
    <w:p w:rsidR="0098085B" w:rsidRDefault="0098085B" w:rsidP="00D0424B">
      <w:pPr>
        <w:spacing w:line="240" w:lineRule="exact"/>
        <w:jc w:val="both"/>
        <w:rPr>
          <w:rFonts w:ascii="Arial" w:hAnsi="Arial" w:cs="Arial"/>
          <w:sz w:val="22"/>
        </w:rPr>
      </w:pPr>
    </w:p>
    <w:p w:rsidR="00342470" w:rsidRDefault="00342470" w:rsidP="00D0424B">
      <w:pPr>
        <w:spacing w:line="240" w:lineRule="exact"/>
        <w:jc w:val="both"/>
        <w:rPr>
          <w:rFonts w:ascii="Arial" w:hAnsi="Arial" w:cs="Arial"/>
          <w:sz w:val="22"/>
        </w:rPr>
      </w:pPr>
    </w:p>
    <w:p w:rsidR="00342470" w:rsidRDefault="00342470" w:rsidP="00D0424B">
      <w:pPr>
        <w:spacing w:line="240" w:lineRule="exact"/>
        <w:jc w:val="both"/>
        <w:rPr>
          <w:rFonts w:ascii="Arial" w:hAnsi="Arial" w:cs="Arial"/>
          <w:sz w:val="22"/>
        </w:rPr>
      </w:pPr>
    </w:p>
    <w:p w:rsidR="00BD2F10" w:rsidRDefault="00BD2F10" w:rsidP="00BD2F10">
      <w:pPr>
        <w:ind w:right="794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Pr="006D5896">
        <w:rPr>
          <w:rFonts w:ascii="Arial" w:hAnsi="Arial" w:cs="Arial"/>
          <w:b/>
          <w:i/>
          <w:sz w:val="20"/>
          <w:szCs w:val="20"/>
        </w:rPr>
        <w:t xml:space="preserve">AKTÜEL BAĞIMSIZ DENETİM VE YEMİNLİ MALİ MÜŞAVİRLİK HİZMETLERİ A.Ş.      </w:t>
      </w:r>
    </w:p>
    <w:p w:rsidR="00BD2F10" w:rsidRDefault="00BD2F10" w:rsidP="00BD2F10">
      <w:pPr>
        <w:ind w:right="794"/>
        <w:jc w:val="both"/>
        <w:rPr>
          <w:rFonts w:ascii="Arial" w:hAnsi="Arial" w:cs="Arial"/>
        </w:rPr>
      </w:pPr>
    </w:p>
    <w:p w:rsidR="005D3947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p w:rsidR="00537CE3" w:rsidRDefault="00537CE3" w:rsidP="00BD2F10">
      <w:pPr>
        <w:pStyle w:val="Altyaz"/>
        <w:spacing w:after="0"/>
        <w:rPr>
          <w:rFonts w:ascii="Arial" w:hAnsi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</w:t>
      </w:r>
    </w:p>
    <w:p w:rsidR="005D3947" w:rsidRPr="004362B8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sectPr w:rsidR="005D3947" w:rsidRPr="0043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C748C"/>
    <w:multiLevelType w:val="hybridMultilevel"/>
    <w:tmpl w:val="F3A0028C"/>
    <w:lvl w:ilvl="0" w:tplc="D9AC386A">
      <w:start w:val="1"/>
      <w:numFmt w:val="bullet"/>
      <w:lvlText w:val="-"/>
      <w:lvlJc w:val="center"/>
      <w:pPr>
        <w:ind w:left="720" w:hanging="360"/>
      </w:pPr>
      <w:rPr>
        <w:rFonts w:ascii="Sylfaen" w:hAnsi="Sylfae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B456E"/>
    <w:multiLevelType w:val="hybridMultilevel"/>
    <w:tmpl w:val="FF0AA622"/>
    <w:lvl w:ilvl="0" w:tplc="D9AC386A">
      <w:start w:val="1"/>
      <w:numFmt w:val="bullet"/>
      <w:lvlText w:val="-"/>
      <w:lvlJc w:val="center"/>
      <w:pPr>
        <w:ind w:left="720" w:hanging="360"/>
      </w:pPr>
      <w:rPr>
        <w:rFonts w:ascii="Sylfaen" w:hAnsi="Sylfae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09"/>
    <w:rsid w:val="00036899"/>
    <w:rsid w:val="0004741E"/>
    <w:rsid w:val="00071AB5"/>
    <w:rsid w:val="0008082B"/>
    <w:rsid w:val="00210714"/>
    <w:rsid w:val="0025473F"/>
    <w:rsid w:val="0026578D"/>
    <w:rsid w:val="002D413A"/>
    <w:rsid w:val="00342470"/>
    <w:rsid w:val="00366E33"/>
    <w:rsid w:val="0042201F"/>
    <w:rsid w:val="004322A9"/>
    <w:rsid w:val="004362B8"/>
    <w:rsid w:val="004F6899"/>
    <w:rsid w:val="005376B2"/>
    <w:rsid w:val="00537CE3"/>
    <w:rsid w:val="00541159"/>
    <w:rsid w:val="00554521"/>
    <w:rsid w:val="00554CFA"/>
    <w:rsid w:val="005D3947"/>
    <w:rsid w:val="00663460"/>
    <w:rsid w:val="007032F6"/>
    <w:rsid w:val="00705208"/>
    <w:rsid w:val="00763A53"/>
    <w:rsid w:val="007D5182"/>
    <w:rsid w:val="007F71F3"/>
    <w:rsid w:val="00846310"/>
    <w:rsid w:val="00846A17"/>
    <w:rsid w:val="008822C6"/>
    <w:rsid w:val="008934B4"/>
    <w:rsid w:val="008A6BA6"/>
    <w:rsid w:val="008E45BA"/>
    <w:rsid w:val="009021FE"/>
    <w:rsid w:val="00905505"/>
    <w:rsid w:val="00906161"/>
    <w:rsid w:val="00963F6D"/>
    <w:rsid w:val="00972139"/>
    <w:rsid w:val="0098085B"/>
    <w:rsid w:val="009A37C4"/>
    <w:rsid w:val="009B12FA"/>
    <w:rsid w:val="009F3122"/>
    <w:rsid w:val="009F7309"/>
    <w:rsid w:val="00A1205B"/>
    <w:rsid w:val="00A57BD7"/>
    <w:rsid w:val="00A7389B"/>
    <w:rsid w:val="00AD4B71"/>
    <w:rsid w:val="00AE4F9E"/>
    <w:rsid w:val="00B409F9"/>
    <w:rsid w:val="00B83B7D"/>
    <w:rsid w:val="00BA0C09"/>
    <w:rsid w:val="00BB1A12"/>
    <w:rsid w:val="00BD1187"/>
    <w:rsid w:val="00BD2F10"/>
    <w:rsid w:val="00C6335F"/>
    <w:rsid w:val="00C72E51"/>
    <w:rsid w:val="00C73EDF"/>
    <w:rsid w:val="00D0424B"/>
    <w:rsid w:val="00D27E7F"/>
    <w:rsid w:val="00D634A1"/>
    <w:rsid w:val="00D937BF"/>
    <w:rsid w:val="00DA7F7C"/>
    <w:rsid w:val="00DC7798"/>
    <w:rsid w:val="00DF3BCE"/>
    <w:rsid w:val="00DF43BD"/>
    <w:rsid w:val="00E3566A"/>
    <w:rsid w:val="00E70563"/>
    <w:rsid w:val="00EB596B"/>
    <w:rsid w:val="00EC754A"/>
    <w:rsid w:val="00EE4536"/>
    <w:rsid w:val="00F43354"/>
    <w:rsid w:val="00F72285"/>
    <w:rsid w:val="00F74CF7"/>
    <w:rsid w:val="00FA29E5"/>
    <w:rsid w:val="00FC6F8D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108CC-5E83-4874-8B40-CA98997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6B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6BA6"/>
    <w:rPr>
      <w:rFonts w:ascii="Segoe UI" w:eastAsia="Times New Roman" w:hAnsi="Segoe UI" w:cs="Segoe UI"/>
      <w:sz w:val="18"/>
      <w:szCs w:val="18"/>
      <w:lang w:eastAsia="tr-TR"/>
    </w:rPr>
  </w:style>
  <w:style w:type="paragraph" w:styleId="Altyaz">
    <w:name w:val="Subtitle"/>
    <w:basedOn w:val="Normal"/>
    <w:next w:val="Normal"/>
    <w:link w:val="AltyazChar"/>
    <w:qFormat/>
    <w:rsid w:val="00537CE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537CE3"/>
    <w:rPr>
      <w:rFonts w:ascii="Calibri Light" w:eastAsia="Times New Roman" w:hAnsi="Calibri Light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D0424B"/>
    <w:pPr>
      <w:ind w:right="-994"/>
    </w:pPr>
    <w:rPr>
      <w:rFonts w:ascii="Courier New" w:hAnsi="Courier New"/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D0424B"/>
    <w:rPr>
      <w:rFonts w:ascii="Courier New" w:eastAsia="Times New Roman" w:hAnsi="Courier New" w:cs="Times New Roman"/>
      <w:sz w:val="18"/>
      <w:szCs w:val="20"/>
      <w:lang w:eastAsia="tr-TR"/>
    </w:rPr>
  </w:style>
  <w:style w:type="table" w:styleId="TabloKlavuzu">
    <w:name w:val="Table Grid"/>
    <w:basedOn w:val="NormalTablo"/>
    <w:uiPriority w:val="39"/>
    <w:rsid w:val="008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44</cp:revision>
  <cp:lastPrinted>2020-01-03T06:54:00Z</cp:lastPrinted>
  <dcterms:created xsi:type="dcterms:W3CDTF">2018-01-02T13:57:00Z</dcterms:created>
  <dcterms:modified xsi:type="dcterms:W3CDTF">2020-01-03T07:22:00Z</dcterms:modified>
</cp:coreProperties>
</file>